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EC5461" w14:textId="138FA815" w:rsidR="00D50610" w:rsidRDefault="00D50610" w:rsidP="00D50610">
      <w:pPr>
        <w:shd w:val="clear" w:color="auto" w:fill="FFFFFF"/>
        <w:jc w:val="center"/>
        <w:rPr>
          <w:b/>
          <w:bCs/>
          <w:sz w:val="28"/>
          <w:szCs w:val="28"/>
        </w:rPr>
      </w:pPr>
      <w:r w:rsidRPr="00D50610">
        <w:rPr>
          <w:b/>
          <w:bCs/>
          <w:sz w:val="28"/>
          <w:szCs w:val="28"/>
        </w:rPr>
        <w:t xml:space="preserve">Практическое задание </w:t>
      </w:r>
      <w:r>
        <w:rPr>
          <w:b/>
          <w:bCs/>
          <w:sz w:val="28"/>
          <w:szCs w:val="28"/>
        </w:rPr>
        <w:t>6</w:t>
      </w:r>
    </w:p>
    <w:p w14:paraId="4AF52B7D" w14:textId="77777777" w:rsidR="00D50610" w:rsidRPr="00D50610" w:rsidRDefault="00D50610" w:rsidP="00D50610">
      <w:pPr>
        <w:shd w:val="clear" w:color="auto" w:fill="FFFFFF"/>
        <w:jc w:val="center"/>
        <w:rPr>
          <w:b/>
          <w:bCs/>
          <w:sz w:val="28"/>
          <w:szCs w:val="28"/>
        </w:rPr>
      </w:pPr>
    </w:p>
    <w:p w14:paraId="3D984DFB" w14:textId="77777777" w:rsidR="00D50610" w:rsidRPr="007042A3" w:rsidRDefault="00D50610" w:rsidP="00D50610">
      <w:pPr>
        <w:shd w:val="clear" w:color="auto" w:fill="FFFFFF"/>
        <w:rPr>
          <w:sz w:val="28"/>
          <w:szCs w:val="28"/>
        </w:rPr>
      </w:pPr>
      <w:r w:rsidRPr="007042A3">
        <w:rPr>
          <w:sz w:val="28"/>
          <w:szCs w:val="28"/>
        </w:rPr>
        <w:t>На одном из рудных месторождений подсчитаны запасы по четырем вариантам бортового содержания. По каждому варианту произведены технико-экономические расчеты эксплуатации месторождения результаты, которых приводятся в таблице 51.</w:t>
      </w:r>
    </w:p>
    <w:p w14:paraId="16F47917" w14:textId="77777777" w:rsidR="00D50610" w:rsidRPr="007042A3" w:rsidRDefault="00D50610" w:rsidP="00D50610">
      <w:pPr>
        <w:shd w:val="clear" w:color="auto" w:fill="FFFFFF"/>
        <w:rPr>
          <w:sz w:val="28"/>
          <w:szCs w:val="28"/>
        </w:rPr>
      </w:pPr>
    </w:p>
    <w:p w14:paraId="3BD63834" w14:textId="092FF617" w:rsidR="00D50610" w:rsidRPr="007042A3" w:rsidRDefault="00D50610" w:rsidP="00D50610">
      <w:pPr>
        <w:shd w:val="clear" w:color="auto" w:fill="FFFFFF"/>
        <w:ind w:firstLine="0"/>
        <w:rPr>
          <w:sz w:val="28"/>
          <w:szCs w:val="28"/>
        </w:rPr>
      </w:pPr>
      <w:r w:rsidRPr="007042A3">
        <w:rPr>
          <w:sz w:val="28"/>
          <w:szCs w:val="28"/>
        </w:rPr>
        <w:t>Таблица 1 – Технико-экономические расчеты рудного месторождения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19"/>
        <w:gridCol w:w="1418"/>
        <w:gridCol w:w="1417"/>
        <w:gridCol w:w="1559"/>
        <w:gridCol w:w="1134"/>
      </w:tblGrid>
      <w:tr w:rsidR="00D50610" w:rsidRPr="007042A3" w14:paraId="6CBBF93E" w14:textId="77777777" w:rsidTr="00E15CFA">
        <w:tc>
          <w:tcPr>
            <w:tcW w:w="4219" w:type="dxa"/>
            <w:vMerge w:val="restart"/>
          </w:tcPr>
          <w:p w14:paraId="2436FC5B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</w:rPr>
            </w:pPr>
            <w:proofErr w:type="spellStart"/>
            <w:r w:rsidRPr="007042A3">
              <w:rPr>
                <w:sz w:val="28"/>
                <w:szCs w:val="28"/>
                <w:lang w:val="en-US"/>
              </w:rPr>
              <w:t>Показатели</w:t>
            </w:r>
            <w:proofErr w:type="spellEnd"/>
          </w:p>
        </w:tc>
        <w:tc>
          <w:tcPr>
            <w:tcW w:w="5528" w:type="dxa"/>
            <w:gridSpan w:val="4"/>
          </w:tcPr>
          <w:p w14:paraId="6C7C0440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</w:rPr>
            </w:pPr>
            <w:r w:rsidRPr="007042A3">
              <w:rPr>
                <w:sz w:val="28"/>
                <w:szCs w:val="28"/>
              </w:rPr>
              <w:t>Вариант</w:t>
            </w:r>
          </w:p>
        </w:tc>
      </w:tr>
      <w:tr w:rsidR="00D50610" w:rsidRPr="007042A3" w14:paraId="6721D4D7" w14:textId="77777777" w:rsidTr="00E15CFA">
        <w:tc>
          <w:tcPr>
            <w:tcW w:w="4219" w:type="dxa"/>
            <w:vMerge/>
          </w:tcPr>
          <w:p w14:paraId="0255B23E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2CA3AB99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I</w:t>
            </w:r>
          </w:p>
        </w:tc>
        <w:tc>
          <w:tcPr>
            <w:tcW w:w="1417" w:type="dxa"/>
          </w:tcPr>
          <w:p w14:paraId="1DFAD378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1559" w:type="dxa"/>
          </w:tcPr>
          <w:p w14:paraId="3A8F66A1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III</w:t>
            </w:r>
          </w:p>
        </w:tc>
        <w:tc>
          <w:tcPr>
            <w:tcW w:w="1134" w:type="dxa"/>
          </w:tcPr>
          <w:p w14:paraId="2A6105A2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IV</w:t>
            </w:r>
          </w:p>
        </w:tc>
      </w:tr>
      <w:tr w:rsidR="00D50610" w:rsidRPr="007042A3" w14:paraId="55437710" w14:textId="77777777" w:rsidTr="00E15CFA">
        <w:tc>
          <w:tcPr>
            <w:tcW w:w="4219" w:type="dxa"/>
          </w:tcPr>
          <w:p w14:paraId="17EF36C4" w14:textId="77777777" w:rsidR="00D50610" w:rsidRPr="007042A3" w:rsidRDefault="00D50610" w:rsidP="00E15CFA">
            <w:pPr>
              <w:ind w:firstLine="0"/>
              <w:jc w:val="left"/>
              <w:rPr>
                <w:sz w:val="28"/>
                <w:szCs w:val="28"/>
              </w:rPr>
            </w:pPr>
            <w:r w:rsidRPr="007042A3">
              <w:rPr>
                <w:sz w:val="28"/>
                <w:szCs w:val="28"/>
              </w:rPr>
              <w:t>Бортовое содержание металла, %</w:t>
            </w:r>
          </w:p>
        </w:tc>
        <w:tc>
          <w:tcPr>
            <w:tcW w:w="1418" w:type="dxa"/>
          </w:tcPr>
          <w:p w14:paraId="4F14BDF1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0,4</w:t>
            </w:r>
          </w:p>
        </w:tc>
        <w:tc>
          <w:tcPr>
            <w:tcW w:w="1417" w:type="dxa"/>
          </w:tcPr>
          <w:p w14:paraId="69C79DFD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0,50</w:t>
            </w:r>
          </w:p>
        </w:tc>
        <w:tc>
          <w:tcPr>
            <w:tcW w:w="1559" w:type="dxa"/>
          </w:tcPr>
          <w:p w14:paraId="2A04F224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0,8</w:t>
            </w:r>
          </w:p>
        </w:tc>
        <w:tc>
          <w:tcPr>
            <w:tcW w:w="1134" w:type="dxa"/>
          </w:tcPr>
          <w:p w14:paraId="1ACA12E4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1,0</w:t>
            </w:r>
          </w:p>
        </w:tc>
      </w:tr>
      <w:tr w:rsidR="00D50610" w:rsidRPr="007042A3" w14:paraId="53A5765D" w14:textId="77777777" w:rsidTr="00E15CFA">
        <w:tc>
          <w:tcPr>
            <w:tcW w:w="4219" w:type="dxa"/>
          </w:tcPr>
          <w:p w14:paraId="183B9089" w14:textId="77777777" w:rsidR="00D50610" w:rsidRPr="007042A3" w:rsidRDefault="00D50610" w:rsidP="00E15CFA">
            <w:pPr>
              <w:ind w:firstLine="0"/>
              <w:jc w:val="left"/>
              <w:rPr>
                <w:sz w:val="28"/>
                <w:szCs w:val="28"/>
              </w:rPr>
            </w:pPr>
            <w:r w:rsidRPr="007042A3">
              <w:rPr>
                <w:sz w:val="28"/>
                <w:szCs w:val="28"/>
              </w:rPr>
              <w:t>Среднее содержание металла в руде, %</w:t>
            </w:r>
          </w:p>
        </w:tc>
        <w:tc>
          <w:tcPr>
            <w:tcW w:w="1418" w:type="dxa"/>
          </w:tcPr>
          <w:p w14:paraId="40248494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1,4</w:t>
            </w:r>
          </w:p>
        </w:tc>
        <w:tc>
          <w:tcPr>
            <w:tcW w:w="1417" w:type="dxa"/>
          </w:tcPr>
          <w:p w14:paraId="53FEED11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1,75</w:t>
            </w:r>
          </w:p>
        </w:tc>
        <w:tc>
          <w:tcPr>
            <w:tcW w:w="1559" w:type="dxa"/>
          </w:tcPr>
          <w:p w14:paraId="75D99411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2,5</w:t>
            </w:r>
          </w:p>
        </w:tc>
        <w:tc>
          <w:tcPr>
            <w:tcW w:w="1134" w:type="dxa"/>
          </w:tcPr>
          <w:p w14:paraId="371249C9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2,6</w:t>
            </w:r>
          </w:p>
        </w:tc>
      </w:tr>
      <w:tr w:rsidR="00D50610" w:rsidRPr="007042A3" w14:paraId="6C700348" w14:textId="77777777" w:rsidTr="00E15CFA">
        <w:tc>
          <w:tcPr>
            <w:tcW w:w="4219" w:type="dxa"/>
          </w:tcPr>
          <w:p w14:paraId="0DBABF88" w14:textId="77777777" w:rsidR="00D50610" w:rsidRPr="007042A3" w:rsidRDefault="00D50610" w:rsidP="00E15CFA">
            <w:pPr>
              <w:ind w:firstLine="0"/>
              <w:jc w:val="left"/>
              <w:rPr>
                <w:sz w:val="28"/>
                <w:szCs w:val="28"/>
              </w:rPr>
            </w:pPr>
            <w:r w:rsidRPr="007042A3">
              <w:rPr>
                <w:sz w:val="28"/>
                <w:szCs w:val="28"/>
              </w:rPr>
              <w:t xml:space="preserve">Промышленные запасы руды, </w:t>
            </w:r>
            <w:proofErr w:type="spellStart"/>
            <w:r w:rsidRPr="007042A3">
              <w:rPr>
                <w:sz w:val="28"/>
                <w:szCs w:val="28"/>
              </w:rPr>
              <w:t>млн.т</w:t>
            </w:r>
            <w:proofErr w:type="spellEnd"/>
            <w:r w:rsidRPr="007042A3">
              <w:rPr>
                <w:sz w:val="28"/>
                <w:szCs w:val="28"/>
              </w:rPr>
              <w:t xml:space="preserve"> руды</w:t>
            </w:r>
          </w:p>
        </w:tc>
        <w:tc>
          <w:tcPr>
            <w:tcW w:w="1418" w:type="dxa"/>
          </w:tcPr>
          <w:p w14:paraId="50526D8B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30,0</w:t>
            </w:r>
          </w:p>
        </w:tc>
        <w:tc>
          <w:tcPr>
            <w:tcW w:w="1417" w:type="dxa"/>
          </w:tcPr>
          <w:p w14:paraId="05413CA0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20,60</w:t>
            </w:r>
          </w:p>
        </w:tc>
        <w:tc>
          <w:tcPr>
            <w:tcW w:w="1559" w:type="dxa"/>
          </w:tcPr>
          <w:p w14:paraId="32BF7269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11,3</w:t>
            </w:r>
          </w:p>
        </w:tc>
        <w:tc>
          <w:tcPr>
            <w:tcW w:w="1134" w:type="dxa"/>
          </w:tcPr>
          <w:p w14:paraId="7594E708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10,6</w:t>
            </w:r>
          </w:p>
        </w:tc>
      </w:tr>
      <w:tr w:rsidR="00D50610" w:rsidRPr="007042A3" w14:paraId="7FCDFBD4" w14:textId="77777777" w:rsidTr="00E15CFA">
        <w:tc>
          <w:tcPr>
            <w:tcW w:w="4219" w:type="dxa"/>
          </w:tcPr>
          <w:p w14:paraId="203AD838" w14:textId="77777777" w:rsidR="00D50610" w:rsidRPr="007042A3" w:rsidRDefault="00D50610" w:rsidP="00E15CFA">
            <w:pPr>
              <w:ind w:firstLine="0"/>
              <w:jc w:val="left"/>
              <w:rPr>
                <w:sz w:val="28"/>
                <w:szCs w:val="28"/>
              </w:rPr>
            </w:pPr>
            <w:r w:rsidRPr="007042A3">
              <w:rPr>
                <w:sz w:val="28"/>
                <w:szCs w:val="28"/>
              </w:rPr>
              <w:t xml:space="preserve">Годовая мощность комбината, </w:t>
            </w:r>
            <w:proofErr w:type="spellStart"/>
            <w:r w:rsidRPr="007042A3">
              <w:rPr>
                <w:sz w:val="28"/>
                <w:szCs w:val="28"/>
              </w:rPr>
              <w:t>тыс.т</w:t>
            </w:r>
            <w:proofErr w:type="spellEnd"/>
            <w:r w:rsidRPr="007042A3">
              <w:rPr>
                <w:sz w:val="28"/>
                <w:szCs w:val="28"/>
              </w:rPr>
              <w:t>.  руды</w:t>
            </w:r>
          </w:p>
        </w:tc>
        <w:tc>
          <w:tcPr>
            <w:tcW w:w="1418" w:type="dxa"/>
          </w:tcPr>
          <w:p w14:paraId="0C85A7F3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2000,0</w:t>
            </w:r>
          </w:p>
        </w:tc>
        <w:tc>
          <w:tcPr>
            <w:tcW w:w="1417" w:type="dxa"/>
          </w:tcPr>
          <w:p w14:paraId="7E88D351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2000,0</w:t>
            </w:r>
          </w:p>
        </w:tc>
        <w:tc>
          <w:tcPr>
            <w:tcW w:w="1559" w:type="dxa"/>
          </w:tcPr>
          <w:p w14:paraId="621FB38C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1000,0</w:t>
            </w:r>
          </w:p>
        </w:tc>
        <w:tc>
          <w:tcPr>
            <w:tcW w:w="1134" w:type="dxa"/>
          </w:tcPr>
          <w:p w14:paraId="7537FC11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1000,0</w:t>
            </w:r>
          </w:p>
        </w:tc>
      </w:tr>
      <w:tr w:rsidR="00D50610" w:rsidRPr="007042A3" w14:paraId="7AB57BEB" w14:textId="77777777" w:rsidTr="00E15CFA">
        <w:tc>
          <w:tcPr>
            <w:tcW w:w="4219" w:type="dxa"/>
          </w:tcPr>
          <w:p w14:paraId="1C42E456" w14:textId="77777777" w:rsidR="00D50610" w:rsidRPr="007042A3" w:rsidRDefault="00D50610" w:rsidP="00E15CFA">
            <w:pPr>
              <w:ind w:firstLine="0"/>
              <w:jc w:val="left"/>
              <w:rPr>
                <w:sz w:val="28"/>
                <w:szCs w:val="28"/>
              </w:rPr>
            </w:pPr>
            <w:r w:rsidRPr="007042A3">
              <w:rPr>
                <w:sz w:val="28"/>
                <w:szCs w:val="28"/>
              </w:rPr>
              <w:t>Разубоживание руды при добыче, %</w:t>
            </w:r>
          </w:p>
        </w:tc>
        <w:tc>
          <w:tcPr>
            <w:tcW w:w="1418" w:type="dxa"/>
          </w:tcPr>
          <w:p w14:paraId="4D3E7582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10,0</w:t>
            </w:r>
          </w:p>
        </w:tc>
        <w:tc>
          <w:tcPr>
            <w:tcW w:w="1417" w:type="dxa"/>
          </w:tcPr>
          <w:p w14:paraId="702ED3E4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10,00</w:t>
            </w:r>
          </w:p>
        </w:tc>
        <w:tc>
          <w:tcPr>
            <w:tcW w:w="1559" w:type="dxa"/>
          </w:tcPr>
          <w:p w14:paraId="4F83BF99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8,0</w:t>
            </w:r>
          </w:p>
        </w:tc>
        <w:tc>
          <w:tcPr>
            <w:tcW w:w="1134" w:type="dxa"/>
          </w:tcPr>
          <w:p w14:paraId="0C5A2E78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8,0</w:t>
            </w:r>
          </w:p>
        </w:tc>
      </w:tr>
      <w:tr w:rsidR="00D50610" w:rsidRPr="007042A3" w14:paraId="0E5C4D7C" w14:textId="77777777" w:rsidTr="00E15CFA">
        <w:tc>
          <w:tcPr>
            <w:tcW w:w="4219" w:type="dxa"/>
          </w:tcPr>
          <w:p w14:paraId="1F5FEDC5" w14:textId="77777777" w:rsidR="00D50610" w:rsidRPr="007042A3" w:rsidRDefault="00D50610" w:rsidP="00E15CFA">
            <w:pPr>
              <w:ind w:firstLine="0"/>
              <w:jc w:val="left"/>
              <w:rPr>
                <w:sz w:val="28"/>
                <w:szCs w:val="28"/>
              </w:rPr>
            </w:pPr>
            <w:r w:rsidRPr="007042A3">
              <w:rPr>
                <w:sz w:val="28"/>
                <w:szCs w:val="28"/>
              </w:rPr>
              <w:t>Извлечение металла в концентрат,%</w:t>
            </w:r>
          </w:p>
        </w:tc>
        <w:tc>
          <w:tcPr>
            <w:tcW w:w="1418" w:type="dxa"/>
          </w:tcPr>
          <w:p w14:paraId="3E315ABC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85,0</w:t>
            </w:r>
          </w:p>
        </w:tc>
        <w:tc>
          <w:tcPr>
            <w:tcW w:w="1417" w:type="dxa"/>
          </w:tcPr>
          <w:p w14:paraId="0672B2AC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88,00</w:t>
            </w:r>
          </w:p>
        </w:tc>
        <w:tc>
          <w:tcPr>
            <w:tcW w:w="1559" w:type="dxa"/>
          </w:tcPr>
          <w:p w14:paraId="793D11D3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90,0</w:t>
            </w:r>
          </w:p>
        </w:tc>
        <w:tc>
          <w:tcPr>
            <w:tcW w:w="1134" w:type="dxa"/>
          </w:tcPr>
          <w:p w14:paraId="36E1C556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90,0</w:t>
            </w:r>
          </w:p>
        </w:tc>
      </w:tr>
      <w:tr w:rsidR="00D50610" w:rsidRPr="007042A3" w14:paraId="068D96EF" w14:textId="77777777" w:rsidTr="00E15CFA">
        <w:tc>
          <w:tcPr>
            <w:tcW w:w="4219" w:type="dxa"/>
          </w:tcPr>
          <w:p w14:paraId="06154E57" w14:textId="77777777" w:rsidR="00D50610" w:rsidRPr="007042A3" w:rsidRDefault="00D50610" w:rsidP="00E15CFA">
            <w:pPr>
              <w:ind w:firstLine="0"/>
              <w:jc w:val="left"/>
              <w:rPr>
                <w:sz w:val="28"/>
                <w:szCs w:val="28"/>
              </w:rPr>
            </w:pPr>
            <w:r w:rsidRPr="007042A3">
              <w:rPr>
                <w:sz w:val="28"/>
                <w:szCs w:val="28"/>
              </w:rPr>
              <w:t>Содержание металла в концентрате, %</w:t>
            </w:r>
          </w:p>
        </w:tc>
        <w:tc>
          <w:tcPr>
            <w:tcW w:w="1418" w:type="dxa"/>
          </w:tcPr>
          <w:p w14:paraId="7A6B0D3C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14,0</w:t>
            </w:r>
          </w:p>
        </w:tc>
        <w:tc>
          <w:tcPr>
            <w:tcW w:w="1417" w:type="dxa"/>
          </w:tcPr>
          <w:p w14:paraId="77E7A863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14,00</w:t>
            </w:r>
          </w:p>
        </w:tc>
        <w:tc>
          <w:tcPr>
            <w:tcW w:w="1559" w:type="dxa"/>
          </w:tcPr>
          <w:p w14:paraId="0D33C5E5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14,0</w:t>
            </w:r>
          </w:p>
        </w:tc>
        <w:tc>
          <w:tcPr>
            <w:tcW w:w="1134" w:type="dxa"/>
          </w:tcPr>
          <w:p w14:paraId="163B9346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14,0</w:t>
            </w:r>
          </w:p>
        </w:tc>
      </w:tr>
      <w:tr w:rsidR="00D50610" w:rsidRPr="007042A3" w14:paraId="4EA5C509" w14:textId="77777777" w:rsidTr="00E15CFA">
        <w:tc>
          <w:tcPr>
            <w:tcW w:w="4219" w:type="dxa"/>
          </w:tcPr>
          <w:p w14:paraId="00E412A3" w14:textId="77777777" w:rsidR="00D50610" w:rsidRPr="007042A3" w:rsidRDefault="00D50610" w:rsidP="00E15CFA">
            <w:pPr>
              <w:ind w:firstLine="0"/>
              <w:jc w:val="left"/>
              <w:rPr>
                <w:sz w:val="28"/>
                <w:szCs w:val="28"/>
              </w:rPr>
            </w:pPr>
            <w:r w:rsidRPr="007042A3">
              <w:rPr>
                <w:sz w:val="28"/>
                <w:szCs w:val="28"/>
              </w:rPr>
              <w:t>Себестоимость металла в концентрате, %</w:t>
            </w:r>
          </w:p>
        </w:tc>
        <w:tc>
          <w:tcPr>
            <w:tcW w:w="1418" w:type="dxa"/>
          </w:tcPr>
          <w:p w14:paraId="48ABB974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23,0</w:t>
            </w:r>
          </w:p>
        </w:tc>
        <w:tc>
          <w:tcPr>
            <w:tcW w:w="1417" w:type="dxa"/>
          </w:tcPr>
          <w:p w14:paraId="7EF6607E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25,00</w:t>
            </w:r>
          </w:p>
        </w:tc>
        <w:tc>
          <w:tcPr>
            <w:tcW w:w="1559" w:type="dxa"/>
          </w:tcPr>
          <w:p w14:paraId="4CE0C6C5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38,0</w:t>
            </w:r>
          </w:p>
        </w:tc>
        <w:tc>
          <w:tcPr>
            <w:tcW w:w="1134" w:type="dxa"/>
          </w:tcPr>
          <w:p w14:paraId="66365D4A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39,0</w:t>
            </w:r>
          </w:p>
        </w:tc>
      </w:tr>
      <w:tr w:rsidR="00D50610" w:rsidRPr="007042A3" w14:paraId="0342D2A4" w14:textId="77777777" w:rsidTr="00E15CFA">
        <w:tc>
          <w:tcPr>
            <w:tcW w:w="4219" w:type="dxa"/>
          </w:tcPr>
          <w:p w14:paraId="4884CC5A" w14:textId="77777777" w:rsidR="00D50610" w:rsidRPr="007042A3" w:rsidRDefault="00D50610" w:rsidP="00E15CFA">
            <w:pPr>
              <w:ind w:firstLine="0"/>
              <w:jc w:val="left"/>
              <w:rPr>
                <w:sz w:val="28"/>
                <w:szCs w:val="28"/>
              </w:rPr>
            </w:pPr>
            <w:r w:rsidRPr="007042A3">
              <w:rPr>
                <w:sz w:val="28"/>
                <w:szCs w:val="28"/>
              </w:rPr>
              <w:t>Себестоимость обогащения 1т руды, включая транспортировку на фабрику, руб..</w:t>
            </w:r>
          </w:p>
        </w:tc>
        <w:tc>
          <w:tcPr>
            <w:tcW w:w="1418" w:type="dxa"/>
          </w:tcPr>
          <w:p w14:paraId="29A0699F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18,0</w:t>
            </w:r>
          </w:p>
        </w:tc>
        <w:tc>
          <w:tcPr>
            <w:tcW w:w="1417" w:type="dxa"/>
          </w:tcPr>
          <w:p w14:paraId="0A00B2D6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19,50</w:t>
            </w:r>
          </w:p>
        </w:tc>
        <w:tc>
          <w:tcPr>
            <w:tcW w:w="1559" w:type="dxa"/>
          </w:tcPr>
          <w:p w14:paraId="57D96673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26,0</w:t>
            </w:r>
          </w:p>
        </w:tc>
        <w:tc>
          <w:tcPr>
            <w:tcW w:w="1134" w:type="dxa"/>
          </w:tcPr>
          <w:p w14:paraId="4A3C3825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26,0</w:t>
            </w:r>
          </w:p>
        </w:tc>
      </w:tr>
      <w:tr w:rsidR="00D50610" w:rsidRPr="007042A3" w14:paraId="68281E8B" w14:textId="77777777" w:rsidTr="00E15CFA">
        <w:tc>
          <w:tcPr>
            <w:tcW w:w="4219" w:type="dxa"/>
          </w:tcPr>
          <w:p w14:paraId="35977FF9" w14:textId="77777777" w:rsidR="00D50610" w:rsidRPr="007042A3" w:rsidRDefault="00D50610" w:rsidP="00E15CFA">
            <w:pPr>
              <w:ind w:firstLine="0"/>
              <w:jc w:val="left"/>
              <w:rPr>
                <w:sz w:val="28"/>
                <w:szCs w:val="28"/>
              </w:rPr>
            </w:pPr>
            <w:r w:rsidRPr="007042A3">
              <w:rPr>
                <w:sz w:val="28"/>
                <w:szCs w:val="28"/>
              </w:rPr>
              <w:t>Отпускная цена 1т концентрата, руб.</w:t>
            </w:r>
          </w:p>
        </w:tc>
        <w:tc>
          <w:tcPr>
            <w:tcW w:w="1418" w:type="dxa"/>
          </w:tcPr>
          <w:p w14:paraId="10153540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480,0</w:t>
            </w:r>
          </w:p>
        </w:tc>
        <w:tc>
          <w:tcPr>
            <w:tcW w:w="1417" w:type="dxa"/>
          </w:tcPr>
          <w:p w14:paraId="18A88ECD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480,00</w:t>
            </w:r>
          </w:p>
        </w:tc>
        <w:tc>
          <w:tcPr>
            <w:tcW w:w="1559" w:type="dxa"/>
          </w:tcPr>
          <w:p w14:paraId="157B0AF1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480,0</w:t>
            </w:r>
          </w:p>
        </w:tc>
        <w:tc>
          <w:tcPr>
            <w:tcW w:w="1134" w:type="dxa"/>
          </w:tcPr>
          <w:p w14:paraId="2C5F896E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480,0</w:t>
            </w:r>
          </w:p>
        </w:tc>
      </w:tr>
      <w:tr w:rsidR="00D50610" w:rsidRPr="007042A3" w14:paraId="4012BDFD" w14:textId="77777777" w:rsidTr="00E15CFA">
        <w:tc>
          <w:tcPr>
            <w:tcW w:w="4219" w:type="dxa"/>
          </w:tcPr>
          <w:p w14:paraId="6628B5AD" w14:textId="77777777" w:rsidR="00D50610" w:rsidRPr="007042A3" w:rsidRDefault="00D50610" w:rsidP="00E15CFA">
            <w:pPr>
              <w:ind w:firstLine="0"/>
              <w:jc w:val="left"/>
              <w:rPr>
                <w:sz w:val="28"/>
                <w:szCs w:val="28"/>
              </w:rPr>
            </w:pPr>
            <w:r w:rsidRPr="007042A3">
              <w:rPr>
                <w:sz w:val="28"/>
                <w:szCs w:val="28"/>
              </w:rPr>
              <w:t xml:space="preserve">Капитальные вложения в горнорудное предприятие, </w:t>
            </w:r>
            <w:proofErr w:type="spellStart"/>
            <w:r w:rsidRPr="007042A3">
              <w:rPr>
                <w:sz w:val="28"/>
                <w:szCs w:val="28"/>
              </w:rPr>
              <w:t>млн.руб</w:t>
            </w:r>
            <w:proofErr w:type="spellEnd"/>
            <w:r w:rsidRPr="007042A3">
              <w:rPr>
                <w:sz w:val="28"/>
                <w:szCs w:val="28"/>
              </w:rPr>
              <w:t>.</w:t>
            </w:r>
          </w:p>
        </w:tc>
        <w:tc>
          <w:tcPr>
            <w:tcW w:w="1418" w:type="dxa"/>
          </w:tcPr>
          <w:p w14:paraId="42CE9F5D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60,0</w:t>
            </w:r>
          </w:p>
        </w:tc>
        <w:tc>
          <w:tcPr>
            <w:tcW w:w="1417" w:type="dxa"/>
          </w:tcPr>
          <w:p w14:paraId="0BC493BF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60,00</w:t>
            </w:r>
          </w:p>
        </w:tc>
        <w:tc>
          <w:tcPr>
            <w:tcW w:w="1559" w:type="dxa"/>
          </w:tcPr>
          <w:p w14:paraId="0F64BB84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45,0</w:t>
            </w:r>
          </w:p>
        </w:tc>
        <w:tc>
          <w:tcPr>
            <w:tcW w:w="1134" w:type="dxa"/>
          </w:tcPr>
          <w:p w14:paraId="267A621D" w14:textId="77777777" w:rsidR="00D50610" w:rsidRPr="007042A3" w:rsidRDefault="00D50610" w:rsidP="00E15CFA">
            <w:pPr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7042A3">
              <w:rPr>
                <w:sz w:val="28"/>
                <w:szCs w:val="28"/>
                <w:lang w:val="en-US"/>
              </w:rPr>
              <w:t>40,0</w:t>
            </w:r>
          </w:p>
        </w:tc>
      </w:tr>
    </w:tbl>
    <w:p w14:paraId="3FCEC258" w14:textId="77777777" w:rsidR="00D50610" w:rsidRDefault="00D50610" w:rsidP="00D50610">
      <w:pPr>
        <w:shd w:val="clear" w:color="auto" w:fill="FFFFFF"/>
        <w:rPr>
          <w:b/>
          <w:bCs/>
          <w:i/>
          <w:sz w:val="28"/>
          <w:szCs w:val="28"/>
        </w:rPr>
      </w:pPr>
    </w:p>
    <w:p w14:paraId="2A0F6961" w14:textId="4402F070" w:rsidR="00D50610" w:rsidRPr="007042A3" w:rsidRDefault="00D50610" w:rsidP="00D50610">
      <w:pPr>
        <w:shd w:val="clear" w:color="auto" w:fill="FFFFFF"/>
        <w:rPr>
          <w:sz w:val="28"/>
          <w:szCs w:val="28"/>
        </w:rPr>
      </w:pPr>
      <w:r w:rsidRPr="00D50610">
        <w:rPr>
          <w:b/>
          <w:bCs/>
          <w:i/>
          <w:sz w:val="28"/>
          <w:szCs w:val="28"/>
        </w:rPr>
        <w:t>Требуется</w:t>
      </w:r>
      <w:r w:rsidRPr="007042A3">
        <w:rPr>
          <w:sz w:val="28"/>
          <w:szCs w:val="28"/>
        </w:rPr>
        <w:t xml:space="preserve"> определить наиболее оптимальный вариант выбора бортового содержания металла в руде и соответственно подсчета запасов месторождения.</w:t>
      </w:r>
    </w:p>
    <w:p w14:paraId="2C4A793E" w14:textId="77777777" w:rsidR="00D50610" w:rsidRPr="00D50610" w:rsidRDefault="00D50610" w:rsidP="00D50610">
      <w:pPr>
        <w:shd w:val="clear" w:color="auto" w:fill="FFFFFF"/>
        <w:rPr>
          <w:b/>
          <w:bCs/>
          <w:i/>
          <w:sz w:val="28"/>
          <w:szCs w:val="28"/>
        </w:rPr>
      </w:pPr>
      <w:r w:rsidRPr="00D50610">
        <w:rPr>
          <w:b/>
          <w:bCs/>
          <w:i/>
          <w:sz w:val="28"/>
          <w:szCs w:val="28"/>
        </w:rPr>
        <w:t>Ход решения задачи:</w:t>
      </w:r>
    </w:p>
    <w:p w14:paraId="401A128B" w14:textId="77777777" w:rsidR="00D50610" w:rsidRPr="007042A3" w:rsidRDefault="00D50610" w:rsidP="00D50610">
      <w:pPr>
        <w:numPr>
          <w:ilvl w:val="0"/>
          <w:numId w:val="3"/>
        </w:numPr>
        <w:shd w:val="clear" w:color="auto" w:fill="FFFFFF"/>
        <w:tabs>
          <w:tab w:val="left" w:pos="485"/>
        </w:tabs>
        <w:rPr>
          <w:sz w:val="28"/>
          <w:szCs w:val="28"/>
        </w:rPr>
      </w:pPr>
      <w:r w:rsidRPr="007042A3">
        <w:rPr>
          <w:sz w:val="28"/>
          <w:szCs w:val="28"/>
        </w:rPr>
        <w:t xml:space="preserve">Определить расход руды на 1 </w:t>
      </w:r>
      <w:r w:rsidRPr="007042A3">
        <w:rPr>
          <w:i/>
          <w:iCs/>
          <w:sz w:val="28"/>
          <w:szCs w:val="28"/>
        </w:rPr>
        <w:t xml:space="preserve">т </w:t>
      </w:r>
      <w:r w:rsidRPr="007042A3">
        <w:rPr>
          <w:sz w:val="28"/>
          <w:szCs w:val="28"/>
        </w:rPr>
        <w:t>концентрата.</w:t>
      </w:r>
    </w:p>
    <w:p w14:paraId="4346423A" w14:textId="77777777" w:rsidR="00D50610" w:rsidRPr="007042A3" w:rsidRDefault="00D50610" w:rsidP="00D50610">
      <w:pPr>
        <w:numPr>
          <w:ilvl w:val="0"/>
          <w:numId w:val="3"/>
        </w:numPr>
        <w:shd w:val="clear" w:color="auto" w:fill="FFFFFF"/>
        <w:tabs>
          <w:tab w:val="left" w:pos="485"/>
        </w:tabs>
        <w:rPr>
          <w:sz w:val="28"/>
          <w:szCs w:val="28"/>
        </w:rPr>
      </w:pPr>
      <w:r w:rsidRPr="007042A3">
        <w:rPr>
          <w:sz w:val="28"/>
          <w:szCs w:val="28"/>
        </w:rPr>
        <w:t xml:space="preserve">Рассчитать себестоимость 1 </w:t>
      </w:r>
      <w:r w:rsidRPr="007042A3">
        <w:rPr>
          <w:i/>
          <w:iCs/>
          <w:sz w:val="28"/>
          <w:szCs w:val="28"/>
        </w:rPr>
        <w:t xml:space="preserve">т </w:t>
      </w:r>
      <w:r w:rsidRPr="007042A3">
        <w:rPr>
          <w:sz w:val="28"/>
          <w:szCs w:val="28"/>
        </w:rPr>
        <w:t>концентрата.</w:t>
      </w:r>
    </w:p>
    <w:p w14:paraId="79677BD7" w14:textId="77777777" w:rsidR="00D50610" w:rsidRPr="007042A3" w:rsidRDefault="00D50610" w:rsidP="00D50610">
      <w:pPr>
        <w:numPr>
          <w:ilvl w:val="0"/>
          <w:numId w:val="3"/>
        </w:numPr>
        <w:shd w:val="clear" w:color="auto" w:fill="FFFFFF"/>
        <w:tabs>
          <w:tab w:val="left" w:pos="485"/>
        </w:tabs>
        <w:rPr>
          <w:sz w:val="28"/>
          <w:szCs w:val="28"/>
        </w:rPr>
      </w:pPr>
      <w:r w:rsidRPr="007042A3">
        <w:rPr>
          <w:sz w:val="28"/>
          <w:szCs w:val="28"/>
        </w:rPr>
        <w:t xml:space="preserve">Определить годовой выпуск концентрата в тыс. </w:t>
      </w:r>
      <w:r w:rsidRPr="007042A3">
        <w:rPr>
          <w:i/>
          <w:iCs/>
          <w:sz w:val="28"/>
          <w:szCs w:val="28"/>
        </w:rPr>
        <w:t>т.</w:t>
      </w:r>
    </w:p>
    <w:p w14:paraId="1206DFF8" w14:textId="77777777" w:rsidR="00D50610" w:rsidRPr="007042A3" w:rsidRDefault="00D50610" w:rsidP="00D50610">
      <w:pPr>
        <w:numPr>
          <w:ilvl w:val="0"/>
          <w:numId w:val="3"/>
        </w:numPr>
        <w:shd w:val="clear" w:color="auto" w:fill="FFFFFF"/>
        <w:tabs>
          <w:tab w:val="left" w:pos="485"/>
        </w:tabs>
        <w:rPr>
          <w:sz w:val="28"/>
          <w:szCs w:val="28"/>
        </w:rPr>
      </w:pPr>
      <w:r w:rsidRPr="007042A3">
        <w:rPr>
          <w:sz w:val="28"/>
          <w:szCs w:val="28"/>
        </w:rPr>
        <w:t>Установить рентабельность освоения месторождения по концентрату.</w:t>
      </w:r>
    </w:p>
    <w:p w14:paraId="2CCAE01F" w14:textId="77777777" w:rsidR="00D50610" w:rsidRPr="007042A3" w:rsidRDefault="00D50610" w:rsidP="00D50610">
      <w:pPr>
        <w:numPr>
          <w:ilvl w:val="0"/>
          <w:numId w:val="3"/>
        </w:numPr>
        <w:shd w:val="clear" w:color="auto" w:fill="FFFFFF"/>
        <w:tabs>
          <w:tab w:val="left" w:pos="485"/>
        </w:tabs>
        <w:rPr>
          <w:sz w:val="28"/>
          <w:szCs w:val="28"/>
        </w:rPr>
      </w:pPr>
      <w:r w:rsidRPr="007042A3">
        <w:rPr>
          <w:sz w:val="28"/>
          <w:szCs w:val="28"/>
        </w:rPr>
        <w:t>Рассчитать уровень рентабельности.</w:t>
      </w:r>
    </w:p>
    <w:p w14:paraId="7E04D37C" w14:textId="77777777" w:rsidR="00D50610" w:rsidRPr="007042A3" w:rsidRDefault="00D50610" w:rsidP="00D50610">
      <w:pPr>
        <w:numPr>
          <w:ilvl w:val="0"/>
          <w:numId w:val="3"/>
        </w:numPr>
        <w:shd w:val="clear" w:color="auto" w:fill="FFFFFF"/>
        <w:tabs>
          <w:tab w:val="left" w:pos="485"/>
        </w:tabs>
        <w:rPr>
          <w:sz w:val="28"/>
          <w:szCs w:val="28"/>
        </w:rPr>
      </w:pPr>
      <w:r w:rsidRPr="007042A3">
        <w:rPr>
          <w:sz w:val="28"/>
          <w:szCs w:val="28"/>
        </w:rPr>
        <w:t xml:space="preserve">Определить удельные капиталовложения на 1 </w:t>
      </w:r>
      <w:r w:rsidRPr="007042A3">
        <w:rPr>
          <w:i/>
          <w:iCs/>
          <w:sz w:val="28"/>
          <w:szCs w:val="28"/>
        </w:rPr>
        <w:t xml:space="preserve">т </w:t>
      </w:r>
      <w:r w:rsidRPr="007042A3">
        <w:rPr>
          <w:sz w:val="28"/>
          <w:szCs w:val="28"/>
        </w:rPr>
        <w:t xml:space="preserve">концентрата </w:t>
      </w:r>
      <w:r w:rsidRPr="007042A3">
        <w:rPr>
          <w:sz w:val="28"/>
          <w:szCs w:val="28"/>
        </w:rPr>
        <w:lastRenderedPageBreak/>
        <w:t>капитальных вложений.</w:t>
      </w:r>
    </w:p>
    <w:p w14:paraId="1A322E2A" w14:textId="77777777" w:rsidR="00D50610" w:rsidRPr="007042A3" w:rsidRDefault="00D50610" w:rsidP="00D50610">
      <w:pPr>
        <w:numPr>
          <w:ilvl w:val="0"/>
          <w:numId w:val="4"/>
        </w:numPr>
        <w:shd w:val="clear" w:color="auto" w:fill="FFFFFF"/>
        <w:tabs>
          <w:tab w:val="left" w:pos="528"/>
          <w:tab w:val="left" w:leader="underscore" w:pos="4234"/>
        </w:tabs>
        <w:rPr>
          <w:sz w:val="28"/>
          <w:szCs w:val="28"/>
        </w:rPr>
      </w:pPr>
      <w:r w:rsidRPr="007042A3">
        <w:rPr>
          <w:sz w:val="28"/>
          <w:szCs w:val="28"/>
        </w:rPr>
        <w:t>Установить срок окупаемости капитальных вложений.</w:t>
      </w:r>
      <w:r w:rsidRPr="007042A3">
        <w:rPr>
          <w:sz w:val="28"/>
          <w:szCs w:val="28"/>
        </w:rPr>
        <w:tab/>
      </w:r>
    </w:p>
    <w:p w14:paraId="1221CD50" w14:textId="77777777" w:rsidR="00D50610" w:rsidRPr="007042A3" w:rsidRDefault="00D50610" w:rsidP="00D50610">
      <w:pPr>
        <w:numPr>
          <w:ilvl w:val="0"/>
          <w:numId w:val="5"/>
        </w:numPr>
        <w:shd w:val="clear" w:color="auto" w:fill="FFFFFF"/>
        <w:tabs>
          <w:tab w:val="left" w:pos="528"/>
        </w:tabs>
        <w:rPr>
          <w:sz w:val="28"/>
          <w:szCs w:val="28"/>
        </w:rPr>
      </w:pPr>
      <w:r w:rsidRPr="007042A3">
        <w:rPr>
          <w:sz w:val="28"/>
          <w:szCs w:val="28"/>
        </w:rPr>
        <w:t>Сделать общие выводы и путем сравнения найти оптимальный вариант бортового содержания металла в руде.</w:t>
      </w:r>
    </w:p>
    <w:p w14:paraId="5256A348" w14:textId="77777777" w:rsidR="00F12C76" w:rsidRDefault="00F12C76" w:rsidP="00D50610">
      <w:pPr>
        <w:shd w:val="clear" w:color="auto" w:fill="FFFFFF"/>
      </w:pPr>
    </w:p>
    <w:sectPr w:rsidR="00F12C76" w:rsidSect="00DC4DBF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062E9"/>
    <w:multiLevelType w:val="singleLevel"/>
    <w:tmpl w:val="9D880F20"/>
    <w:lvl w:ilvl="0">
      <w:start w:val="1"/>
      <w:numFmt w:val="decimal"/>
      <w:lvlText w:val="%1."/>
      <w:legacy w:legacy="1" w:legacySpace="0" w:legacyIndent="192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1BFB2C20"/>
    <w:multiLevelType w:val="singleLevel"/>
    <w:tmpl w:val="FD043FF2"/>
    <w:lvl w:ilvl="0">
      <w:start w:val="1"/>
      <w:numFmt w:val="decimal"/>
      <w:lvlText w:val="%1."/>
      <w:legacy w:legacy="1" w:legacySpace="0" w:legacyIndent="187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3C721492"/>
    <w:multiLevelType w:val="singleLevel"/>
    <w:tmpl w:val="B198BE16"/>
    <w:lvl w:ilvl="0">
      <w:start w:val="7"/>
      <w:numFmt w:val="decimal"/>
      <w:lvlText w:val="%1."/>
      <w:legacy w:legacy="1" w:legacySpace="0" w:legacyIndent="187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6A836A07"/>
    <w:multiLevelType w:val="singleLevel"/>
    <w:tmpl w:val="FD043FF2"/>
    <w:lvl w:ilvl="0">
      <w:start w:val="1"/>
      <w:numFmt w:val="decimal"/>
      <w:lvlText w:val="%1."/>
      <w:legacy w:legacy="1" w:legacySpace="0" w:legacyIndent="187"/>
      <w:lvlJc w:val="left"/>
      <w:rPr>
        <w:rFonts w:ascii="Times New Roman" w:hAnsi="Times New Roman" w:cs="Times New Roman" w:hint="default"/>
      </w:rPr>
    </w:lvl>
  </w:abstractNum>
  <w:num w:numId="1" w16cid:durableId="1845050327">
    <w:abstractNumId w:val="0"/>
  </w:num>
  <w:num w:numId="2" w16cid:durableId="576332055">
    <w:abstractNumId w:val="1"/>
  </w:num>
  <w:num w:numId="3" w16cid:durableId="305161832">
    <w:abstractNumId w:val="3"/>
  </w:num>
  <w:num w:numId="4" w16cid:durableId="16275110">
    <w:abstractNumId w:val="2"/>
  </w:num>
  <w:num w:numId="5" w16cid:durableId="1524436642">
    <w:abstractNumId w:val="2"/>
    <w:lvlOverride w:ilvl="0">
      <w:lvl w:ilvl="0">
        <w:start w:val="7"/>
        <w:numFmt w:val="decimal"/>
        <w:lvlText w:val="%1."/>
        <w:legacy w:legacy="1" w:legacySpace="0" w:legacyIndent="188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610"/>
    <w:rsid w:val="006C0B77"/>
    <w:rsid w:val="008242FF"/>
    <w:rsid w:val="00870751"/>
    <w:rsid w:val="00922C48"/>
    <w:rsid w:val="00956480"/>
    <w:rsid w:val="00B915B7"/>
    <w:rsid w:val="00D50610"/>
    <w:rsid w:val="00DC4DBF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CB08FC"/>
  <w15:chartTrackingRefBased/>
  <w15:docId w15:val="{3A5A5BF0-D434-4DEE-B0DE-87F131342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0610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250</Words>
  <Characters>1429</Characters>
  <Application>Microsoft Office Word</Application>
  <DocSecurity>0</DocSecurity>
  <Lines>11</Lines>
  <Paragraphs>3</Paragraphs>
  <ScaleCrop>false</ScaleCrop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2024-01-22T10:37:00Z</dcterms:created>
  <dcterms:modified xsi:type="dcterms:W3CDTF">2024-01-22T10:42:00Z</dcterms:modified>
</cp:coreProperties>
</file>